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1AB5D" w14:textId="75880B60" w:rsidR="004B05CB" w:rsidRDefault="003C1669">
      <w:r>
        <w:rPr>
          <w:rFonts w:hint="eastAsia"/>
        </w:rPr>
        <w:t>災害文化研究会</w:t>
      </w:r>
      <w:r w:rsidR="00BC41C9">
        <w:rPr>
          <w:rFonts w:hint="eastAsia"/>
        </w:rPr>
        <w:t>会則</w:t>
      </w:r>
    </w:p>
    <w:p w14:paraId="1F0549D7" w14:textId="77777777" w:rsidR="00BC41C9" w:rsidRDefault="00BC41C9"/>
    <w:p w14:paraId="28EE869D" w14:textId="77777777" w:rsidR="00BC41C9" w:rsidRDefault="00BC41C9">
      <w:r>
        <w:rPr>
          <w:rFonts w:hint="eastAsia"/>
        </w:rPr>
        <w:t>第１条（名称）</w:t>
      </w:r>
    </w:p>
    <w:p w14:paraId="61AEEFC7" w14:textId="77777777" w:rsidR="00BC41C9" w:rsidRDefault="00BC41C9">
      <w:r>
        <w:rPr>
          <w:rFonts w:hint="eastAsia"/>
        </w:rPr>
        <w:t>本会は、「災害文化研究会」と称する。</w:t>
      </w:r>
    </w:p>
    <w:p w14:paraId="0F318EB8" w14:textId="77777777" w:rsidR="00BC41C9" w:rsidRDefault="00BC41C9"/>
    <w:p w14:paraId="7B3CF21F" w14:textId="77777777" w:rsidR="00BC41C9" w:rsidRDefault="00BC41C9">
      <w:r>
        <w:rPr>
          <w:rFonts w:hint="eastAsia"/>
        </w:rPr>
        <w:t>第２条（目的）</w:t>
      </w:r>
    </w:p>
    <w:p w14:paraId="6C2181D3" w14:textId="77777777" w:rsidR="00BC41C9" w:rsidRDefault="00BC41C9">
      <w:r>
        <w:rPr>
          <w:rFonts w:hint="eastAsia"/>
        </w:rPr>
        <w:t>災害の実際と災害への様々な対応を研究し、災害から学びより住みよい地域社会創りを目指す研究および実践の促進と災害に関心を持つ人々の相互交流を目的とする。</w:t>
      </w:r>
    </w:p>
    <w:p w14:paraId="5C7E7183" w14:textId="77777777" w:rsidR="00BC41C9" w:rsidRDefault="00BC41C9"/>
    <w:p w14:paraId="79D5A426" w14:textId="77777777" w:rsidR="00BC41C9" w:rsidRDefault="00B85B3C">
      <w:r>
        <w:rPr>
          <w:rFonts w:hint="eastAsia"/>
        </w:rPr>
        <w:t>第３条（活動）</w:t>
      </w:r>
    </w:p>
    <w:p w14:paraId="140745C9" w14:textId="77777777" w:rsidR="00B85B3C" w:rsidRDefault="00B85B3C">
      <w:r>
        <w:rPr>
          <w:rFonts w:hint="eastAsia"/>
        </w:rPr>
        <w:t>本会は上記の目的を達成するための次の活動を行う。</w:t>
      </w:r>
    </w:p>
    <w:p w14:paraId="760CECC9" w14:textId="77777777" w:rsidR="00B85B3C" w:rsidRDefault="000C45A2" w:rsidP="000C45A2">
      <w:pPr>
        <w:pStyle w:val="a3"/>
        <w:numPr>
          <w:ilvl w:val="0"/>
          <w:numId w:val="3"/>
        </w:numPr>
        <w:ind w:leftChars="0"/>
      </w:pPr>
      <w:r>
        <w:rPr>
          <w:rFonts w:hint="eastAsia"/>
        </w:rPr>
        <w:t>研究会を開催する。＊年１回を目途とする。</w:t>
      </w:r>
    </w:p>
    <w:p w14:paraId="68E4C0C5" w14:textId="77777777" w:rsidR="000C45A2" w:rsidRDefault="000C45A2" w:rsidP="000C45A2">
      <w:pPr>
        <w:pStyle w:val="a3"/>
        <w:numPr>
          <w:ilvl w:val="0"/>
          <w:numId w:val="3"/>
        </w:numPr>
        <w:ind w:leftChars="0"/>
      </w:pPr>
      <w:r>
        <w:rPr>
          <w:rFonts w:hint="eastAsia"/>
        </w:rPr>
        <w:t>『災害文化研究』を刊行する。</w:t>
      </w:r>
    </w:p>
    <w:p w14:paraId="2AC4392F" w14:textId="77777777" w:rsidR="000C45A2" w:rsidRDefault="000C45A2" w:rsidP="000C45A2">
      <w:pPr>
        <w:pStyle w:val="a3"/>
        <w:numPr>
          <w:ilvl w:val="0"/>
          <w:numId w:val="3"/>
        </w:numPr>
        <w:ind w:leftChars="0"/>
      </w:pPr>
      <w:r>
        <w:rPr>
          <w:rFonts w:hint="eastAsia"/>
        </w:rPr>
        <w:t>本会の活動を中心に災害関係の情報を会員に連絡する。＊メールを基本とする。</w:t>
      </w:r>
    </w:p>
    <w:p w14:paraId="44D27DF7" w14:textId="77777777" w:rsidR="00C94575" w:rsidRDefault="000C45A2" w:rsidP="000C45A2">
      <w:pPr>
        <w:pStyle w:val="a3"/>
        <w:numPr>
          <w:ilvl w:val="0"/>
          <w:numId w:val="3"/>
        </w:numPr>
        <w:ind w:leftChars="0"/>
      </w:pPr>
      <w:r>
        <w:rPr>
          <w:rFonts w:hint="eastAsia"/>
        </w:rPr>
        <w:t>災害に関して他の団体との連携、協力を行う。</w:t>
      </w:r>
    </w:p>
    <w:p w14:paraId="5A3747EB" w14:textId="77777777" w:rsidR="000C45A2" w:rsidRPr="000C45A2" w:rsidRDefault="000C45A2" w:rsidP="000C45A2">
      <w:pPr>
        <w:pStyle w:val="a3"/>
        <w:numPr>
          <w:ilvl w:val="0"/>
          <w:numId w:val="3"/>
        </w:numPr>
        <w:ind w:leftChars="0"/>
      </w:pPr>
      <w:r>
        <w:rPr>
          <w:rFonts w:hint="eastAsia"/>
        </w:rPr>
        <w:t>その他、本会の目的を達成するために必要な活動を行う。</w:t>
      </w:r>
    </w:p>
    <w:p w14:paraId="15CEDE63" w14:textId="77777777" w:rsidR="00BC41C9" w:rsidRDefault="00BC41C9"/>
    <w:p w14:paraId="3C36318A" w14:textId="77777777" w:rsidR="00DF440E" w:rsidRDefault="00DF440E">
      <w:r>
        <w:rPr>
          <w:rFonts w:hint="eastAsia"/>
        </w:rPr>
        <w:t>第４条（構成員）</w:t>
      </w:r>
    </w:p>
    <w:p w14:paraId="0617501B" w14:textId="77777777" w:rsidR="00DF440E" w:rsidRDefault="00DF440E">
      <w:r>
        <w:rPr>
          <w:rFonts w:hint="eastAsia"/>
        </w:rPr>
        <w:t>本会は、災害文化およびその研究に関心をもつ者によって構成される。</w:t>
      </w:r>
    </w:p>
    <w:p w14:paraId="4768CE89" w14:textId="77777777" w:rsidR="00DF440E" w:rsidRDefault="00DF440E"/>
    <w:p w14:paraId="1AC8367D" w14:textId="77777777" w:rsidR="00DF440E" w:rsidRPr="00225621" w:rsidRDefault="00DF440E">
      <w:r w:rsidRPr="00225621">
        <w:rPr>
          <w:rFonts w:hint="eastAsia"/>
        </w:rPr>
        <w:t>第５条（役員）</w:t>
      </w:r>
    </w:p>
    <w:p w14:paraId="7B38EFAC" w14:textId="77777777" w:rsidR="004B416D" w:rsidRPr="00225621" w:rsidRDefault="004B416D" w:rsidP="004B416D">
      <w:r w:rsidRPr="00225621">
        <w:rPr>
          <w:rFonts w:hint="eastAsia"/>
        </w:rPr>
        <w:t>本会の事業を行うため役員として世話人と顧問若干名を置く。</w:t>
      </w:r>
    </w:p>
    <w:p w14:paraId="524F9138" w14:textId="510D92E1" w:rsidR="004B416D" w:rsidRPr="00646C2A" w:rsidRDefault="004B416D" w:rsidP="004B416D">
      <w:pPr>
        <w:rPr>
          <w:color w:val="auto"/>
        </w:rPr>
      </w:pPr>
      <w:r w:rsidRPr="00225621">
        <w:rPr>
          <w:rFonts w:hint="eastAsia"/>
        </w:rPr>
        <w:t>世話人は役員会を組織し、研究会の運営にあたる。世話人の中に代表</w:t>
      </w:r>
      <w:r w:rsidRPr="00646C2A">
        <w:rPr>
          <w:rFonts w:hint="eastAsia"/>
          <w:color w:val="auto"/>
        </w:rPr>
        <w:t>と副代表若干名を置く。</w:t>
      </w:r>
    </w:p>
    <w:p w14:paraId="51D2371D" w14:textId="6ACB0C74" w:rsidR="004B416D" w:rsidRDefault="004B416D">
      <w:r w:rsidRPr="00646C2A">
        <w:rPr>
          <w:rFonts w:hint="eastAsia"/>
          <w:color w:val="auto"/>
        </w:rPr>
        <w:t>また、役員会の中に『災害文化研究』編集委員会他必要な係を設ける。</w:t>
      </w:r>
      <w:r w:rsidRPr="00225621">
        <w:rPr>
          <w:rFonts w:hint="eastAsia"/>
        </w:rPr>
        <w:t>その細則については別途定める。</w:t>
      </w:r>
    </w:p>
    <w:p w14:paraId="7A656B67" w14:textId="77777777" w:rsidR="004B416D" w:rsidRDefault="004B416D"/>
    <w:p w14:paraId="5B9814D4" w14:textId="77777777" w:rsidR="00DF440E" w:rsidRDefault="00DF440E">
      <w:r>
        <w:rPr>
          <w:rFonts w:hint="eastAsia"/>
        </w:rPr>
        <w:t>第６条（事務局）</w:t>
      </w:r>
    </w:p>
    <w:p w14:paraId="7463F429" w14:textId="77777777" w:rsidR="00DF440E" w:rsidRDefault="00DF440E">
      <w:r>
        <w:rPr>
          <w:rFonts w:hint="eastAsia"/>
        </w:rPr>
        <w:t>本会は、</w:t>
      </w:r>
      <w:r w:rsidR="00700882">
        <w:rPr>
          <w:rFonts w:hint="eastAsia"/>
        </w:rPr>
        <w:t>会員間および</w:t>
      </w:r>
      <w:r>
        <w:rPr>
          <w:rFonts w:hint="eastAsia"/>
        </w:rPr>
        <w:t>役員間</w:t>
      </w:r>
      <w:r w:rsidR="00700882">
        <w:rPr>
          <w:rFonts w:hint="eastAsia"/>
        </w:rPr>
        <w:t>の連絡および会計等の事務を行う事務局を</w:t>
      </w:r>
      <w:r w:rsidR="00132C57">
        <w:rPr>
          <w:rFonts w:hint="eastAsia"/>
        </w:rPr>
        <w:t>置く。本会および事務局は</w:t>
      </w:r>
      <w:r w:rsidR="00B94FC7">
        <w:rPr>
          <w:rFonts w:hint="eastAsia"/>
        </w:rPr>
        <w:t>代表者自宅に</w:t>
      </w:r>
      <w:r w:rsidR="00700882">
        <w:rPr>
          <w:rFonts w:hint="eastAsia"/>
        </w:rPr>
        <w:t>置く</w:t>
      </w:r>
      <w:r w:rsidR="00132C57">
        <w:rPr>
          <w:rFonts w:hint="eastAsia"/>
        </w:rPr>
        <w:t>こととする</w:t>
      </w:r>
      <w:r w:rsidR="00700882">
        <w:rPr>
          <w:rFonts w:hint="eastAsia"/>
        </w:rPr>
        <w:t>。</w:t>
      </w:r>
      <w:r w:rsidR="00F576FC">
        <w:rPr>
          <w:rFonts w:hint="eastAsia"/>
        </w:rPr>
        <w:t>また、会計監査をおく。</w:t>
      </w:r>
      <w:r w:rsidR="00B94FC7">
        <w:rPr>
          <w:rFonts w:hint="eastAsia"/>
        </w:rPr>
        <w:t>会計監査の担当者は役員会が決定する。</w:t>
      </w:r>
    </w:p>
    <w:p w14:paraId="399ABF5B" w14:textId="77777777" w:rsidR="00700882" w:rsidRDefault="00700882"/>
    <w:p w14:paraId="00ABE6A5" w14:textId="77777777" w:rsidR="00700882" w:rsidRDefault="00700882">
      <w:r>
        <w:rPr>
          <w:rFonts w:hint="eastAsia"/>
        </w:rPr>
        <w:t>第７条（</w:t>
      </w:r>
      <w:r w:rsidR="00D114FF">
        <w:rPr>
          <w:rFonts w:hint="eastAsia"/>
        </w:rPr>
        <w:t>入退会・会費</w:t>
      </w:r>
      <w:r>
        <w:rPr>
          <w:rFonts w:hint="eastAsia"/>
        </w:rPr>
        <w:t>）</w:t>
      </w:r>
    </w:p>
    <w:p w14:paraId="5DBC0096" w14:textId="77777777" w:rsidR="00D114FF" w:rsidRDefault="00D114FF">
      <w:r>
        <w:rPr>
          <w:rFonts w:hint="eastAsia"/>
        </w:rPr>
        <w:t>入退会については、役員会で審議し決定する。</w:t>
      </w:r>
    </w:p>
    <w:p w14:paraId="106F60A0" w14:textId="77777777" w:rsidR="00700882" w:rsidRDefault="00D114FF">
      <w:r w:rsidRPr="00C94575">
        <w:rPr>
          <w:rFonts w:hint="eastAsia"/>
        </w:rPr>
        <w:t>会員は年会費</w:t>
      </w:r>
      <w:r w:rsidR="000F41BD">
        <w:rPr>
          <w:rFonts w:hint="eastAsia"/>
        </w:rPr>
        <w:t>として一口</w:t>
      </w:r>
      <w:r w:rsidRPr="00C94575">
        <w:rPr>
          <w:rFonts w:hint="eastAsia"/>
        </w:rPr>
        <w:t>2000</w:t>
      </w:r>
      <w:r w:rsidRPr="00C94575">
        <w:rPr>
          <w:rFonts w:hint="eastAsia"/>
        </w:rPr>
        <w:t>円を納入し、会員の権利を得る。</w:t>
      </w:r>
      <w:r w:rsidR="0067499D" w:rsidRPr="00C94575">
        <w:rPr>
          <w:rFonts w:hint="eastAsia"/>
        </w:rPr>
        <w:t>＊学生は会費を無料とする。</w:t>
      </w:r>
    </w:p>
    <w:p w14:paraId="1BDA88CF" w14:textId="77777777" w:rsidR="00700882" w:rsidRDefault="00CA5DA7">
      <w:r>
        <w:rPr>
          <w:rFonts w:hint="eastAsia"/>
        </w:rPr>
        <w:t>賛助会員については、別途細則を定める。</w:t>
      </w:r>
    </w:p>
    <w:p w14:paraId="29BF26E5" w14:textId="77777777" w:rsidR="00CA5DA7" w:rsidRDefault="00CA5DA7"/>
    <w:p w14:paraId="2543F3CA" w14:textId="77777777" w:rsidR="00DF440E" w:rsidRDefault="00700882">
      <w:r>
        <w:rPr>
          <w:rFonts w:hint="eastAsia"/>
        </w:rPr>
        <w:t>第８条（会員の特典）</w:t>
      </w:r>
    </w:p>
    <w:p w14:paraId="3F9E3E5D" w14:textId="43001A2A" w:rsidR="00926BEC" w:rsidRDefault="00926BEC">
      <w:r w:rsidRPr="00926BEC">
        <w:rPr>
          <w:rFonts w:hint="eastAsia"/>
        </w:rPr>
        <w:t>本会の研究会への参加、研究会での発表、および『災害文化研究』への投稿ができる。</w:t>
      </w:r>
    </w:p>
    <w:p w14:paraId="3AEC42A2" w14:textId="6819C4C2" w:rsidR="00700882" w:rsidRDefault="009B1601">
      <w:r>
        <w:rPr>
          <w:rFonts w:hint="eastAsia"/>
        </w:rPr>
        <w:t>また本会等</w:t>
      </w:r>
      <w:r w:rsidR="00C94575">
        <w:rPr>
          <w:rFonts w:hint="eastAsia"/>
        </w:rPr>
        <w:t>の活動案内および災害関係の情報を得る</w:t>
      </w:r>
      <w:r w:rsidR="00700882">
        <w:rPr>
          <w:rFonts w:hint="eastAsia"/>
        </w:rPr>
        <w:t>こと</w:t>
      </w:r>
      <w:r w:rsidR="00C94575">
        <w:rPr>
          <w:rFonts w:hint="eastAsia"/>
        </w:rPr>
        <w:t>、さらに災害関係の情報を提供すること</w:t>
      </w:r>
      <w:r w:rsidR="00700882">
        <w:rPr>
          <w:rFonts w:hint="eastAsia"/>
        </w:rPr>
        <w:t>ができる。</w:t>
      </w:r>
    </w:p>
    <w:p w14:paraId="14C507D0" w14:textId="77777777" w:rsidR="00831577" w:rsidRDefault="00831577"/>
    <w:p w14:paraId="65C96A90" w14:textId="77777777" w:rsidR="00700882" w:rsidRDefault="00700882"/>
    <w:p w14:paraId="7B09F265" w14:textId="77777777" w:rsidR="00700882" w:rsidRDefault="00700882">
      <w:r>
        <w:rPr>
          <w:rFonts w:hint="eastAsia"/>
        </w:rPr>
        <w:t>付則</w:t>
      </w:r>
      <w:r w:rsidR="00225621">
        <w:rPr>
          <w:rFonts w:hint="eastAsia"/>
        </w:rPr>
        <w:t>１</w:t>
      </w:r>
      <w:r>
        <w:rPr>
          <w:rFonts w:hint="eastAsia"/>
        </w:rPr>
        <w:t>：この会則は</w:t>
      </w:r>
      <w:r>
        <w:rPr>
          <w:rFonts w:hint="eastAsia"/>
        </w:rPr>
        <w:t>2019</w:t>
      </w:r>
      <w:r>
        <w:rPr>
          <w:rFonts w:hint="eastAsia"/>
        </w:rPr>
        <w:t>年</w:t>
      </w:r>
      <w:r>
        <w:rPr>
          <w:rFonts w:hint="eastAsia"/>
        </w:rPr>
        <w:t>2</w:t>
      </w:r>
      <w:r>
        <w:rPr>
          <w:rFonts w:hint="eastAsia"/>
        </w:rPr>
        <w:t>月</w:t>
      </w:r>
      <w:r>
        <w:rPr>
          <w:rFonts w:hint="eastAsia"/>
        </w:rPr>
        <w:t>15</w:t>
      </w:r>
      <w:r>
        <w:rPr>
          <w:rFonts w:hint="eastAsia"/>
        </w:rPr>
        <w:t>日から施行する。</w:t>
      </w:r>
    </w:p>
    <w:p w14:paraId="47A515F6" w14:textId="77777777" w:rsidR="00225621" w:rsidRDefault="00225621">
      <w:r w:rsidRPr="00B76E31">
        <w:rPr>
          <w:rFonts w:hint="eastAsia"/>
        </w:rPr>
        <w:t>付則２：この会則</w:t>
      </w:r>
      <w:r w:rsidR="00985090" w:rsidRPr="00B76E31">
        <w:rPr>
          <w:rFonts w:hint="eastAsia"/>
        </w:rPr>
        <w:t>の変更</w:t>
      </w:r>
      <w:r w:rsidRPr="00B76E31">
        <w:rPr>
          <w:rFonts w:hint="eastAsia"/>
        </w:rPr>
        <w:t>は</w:t>
      </w:r>
      <w:r w:rsidRPr="00B76E31">
        <w:rPr>
          <w:rFonts w:hint="eastAsia"/>
        </w:rPr>
        <w:t>2</w:t>
      </w:r>
      <w:r w:rsidRPr="00B76E31">
        <w:t>019</w:t>
      </w:r>
      <w:r w:rsidRPr="00B76E31">
        <w:rPr>
          <w:rFonts w:hint="eastAsia"/>
        </w:rPr>
        <w:t>年</w:t>
      </w:r>
      <w:r w:rsidRPr="00B76E31">
        <w:rPr>
          <w:rFonts w:hint="eastAsia"/>
        </w:rPr>
        <w:t>1</w:t>
      </w:r>
      <w:r w:rsidRPr="00B76E31">
        <w:t>0</w:t>
      </w:r>
      <w:r w:rsidRPr="00B76E31">
        <w:rPr>
          <w:rFonts w:hint="eastAsia"/>
        </w:rPr>
        <w:t>月</w:t>
      </w:r>
      <w:r w:rsidR="00B76E31" w:rsidRPr="00B76E31">
        <w:rPr>
          <w:rFonts w:hint="eastAsia"/>
        </w:rPr>
        <w:t>3</w:t>
      </w:r>
      <w:r w:rsidRPr="00B76E31">
        <w:rPr>
          <w:rFonts w:hint="eastAsia"/>
        </w:rPr>
        <w:t>日から施行する。</w:t>
      </w:r>
    </w:p>
    <w:p w14:paraId="57A25A26" w14:textId="6FE62F53" w:rsidR="004B416D" w:rsidRPr="00646C2A" w:rsidRDefault="004B416D">
      <w:pPr>
        <w:rPr>
          <w:color w:val="auto"/>
        </w:rPr>
      </w:pPr>
      <w:r w:rsidRPr="00646C2A">
        <w:rPr>
          <w:rFonts w:hint="eastAsia"/>
          <w:color w:val="auto"/>
        </w:rPr>
        <w:lastRenderedPageBreak/>
        <w:t>付則３：この会則の変更は</w:t>
      </w:r>
      <w:r w:rsidRPr="00646C2A">
        <w:rPr>
          <w:rFonts w:hint="eastAsia"/>
          <w:color w:val="auto"/>
        </w:rPr>
        <w:t>2023</w:t>
      </w:r>
      <w:r w:rsidRPr="00646C2A">
        <w:rPr>
          <w:rFonts w:hint="eastAsia"/>
          <w:color w:val="auto"/>
        </w:rPr>
        <w:t>年</w:t>
      </w:r>
      <w:r w:rsidR="00646C2A" w:rsidRPr="00646C2A">
        <w:rPr>
          <w:rFonts w:hint="eastAsia"/>
          <w:color w:val="auto"/>
        </w:rPr>
        <w:t>6</w:t>
      </w:r>
      <w:r w:rsidRPr="00646C2A">
        <w:rPr>
          <w:rFonts w:hint="eastAsia"/>
          <w:color w:val="auto"/>
        </w:rPr>
        <w:t>月</w:t>
      </w:r>
      <w:r w:rsidR="00646C2A" w:rsidRPr="00646C2A">
        <w:rPr>
          <w:rFonts w:hint="eastAsia"/>
          <w:color w:val="auto"/>
        </w:rPr>
        <w:t>5</w:t>
      </w:r>
      <w:r w:rsidRPr="00646C2A">
        <w:rPr>
          <w:rFonts w:hint="eastAsia"/>
          <w:color w:val="auto"/>
        </w:rPr>
        <w:t>日から施行する。</w:t>
      </w:r>
    </w:p>
    <w:p w14:paraId="23484F38" w14:textId="77777777" w:rsidR="005D39F2" w:rsidRDefault="005D39F2"/>
    <w:p w14:paraId="2813CA72" w14:textId="77777777" w:rsidR="00472F3A" w:rsidRDefault="009E1EBD" w:rsidP="00DF0439">
      <w:r>
        <w:rPr>
          <w:rFonts w:hint="eastAsia"/>
        </w:rPr>
        <w:t>細則１：賛助会員は個人または団体での加入とし、その加入については役員会で決定する。</w:t>
      </w:r>
    </w:p>
    <w:sectPr w:rsidR="00472F3A" w:rsidSect="000141F0">
      <w:pgSz w:w="11900" w:h="16840" w:code="9"/>
      <w:pgMar w:top="1440" w:right="1440" w:bottom="1440" w:left="1440" w:header="851" w:footer="992" w:gutter="0"/>
      <w:cols w:space="425"/>
      <w:docGrid w:type="linesAndChars" w:linePitch="332" w:charSpace="-29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50091" w14:textId="77777777" w:rsidR="005537BA" w:rsidRDefault="005537BA" w:rsidP="00CF4FB0">
      <w:r>
        <w:separator/>
      </w:r>
    </w:p>
  </w:endnote>
  <w:endnote w:type="continuationSeparator" w:id="0">
    <w:p w14:paraId="1314395C" w14:textId="77777777" w:rsidR="005537BA" w:rsidRDefault="005537BA" w:rsidP="00CF4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1B310" w14:textId="77777777" w:rsidR="005537BA" w:rsidRDefault="005537BA" w:rsidP="00CF4FB0">
      <w:r>
        <w:separator/>
      </w:r>
    </w:p>
  </w:footnote>
  <w:footnote w:type="continuationSeparator" w:id="0">
    <w:p w14:paraId="36C3BD7D" w14:textId="77777777" w:rsidR="005537BA" w:rsidRDefault="005537BA" w:rsidP="00CF4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A3807"/>
    <w:multiLevelType w:val="hybridMultilevel"/>
    <w:tmpl w:val="C44C1F78"/>
    <w:lvl w:ilvl="0" w:tplc="27229E2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3E6853"/>
    <w:multiLevelType w:val="hybridMultilevel"/>
    <w:tmpl w:val="0C384438"/>
    <w:lvl w:ilvl="0" w:tplc="08C23DBE">
      <w:start w:val="1"/>
      <w:numFmt w:val="decimalFullWidth"/>
      <w:lvlText w:val="第%1条"/>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D30777"/>
    <w:multiLevelType w:val="hybridMultilevel"/>
    <w:tmpl w:val="1A5A42E6"/>
    <w:lvl w:ilvl="0" w:tplc="A97A44C2">
      <w:start w:val="1"/>
      <w:numFmt w:val="decimalFullWidth"/>
      <w:lvlText w:val="例%1）"/>
      <w:lvlJc w:val="left"/>
      <w:pPr>
        <w:ind w:left="720" w:hanging="720"/>
      </w:pPr>
      <w:rPr>
        <w:rFonts w:ascii="Century" w:eastAsiaTheme="minorEastAsia" w:hAnsi="Century"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63359089">
    <w:abstractNumId w:val="2"/>
  </w:num>
  <w:num w:numId="2" w16cid:durableId="1243442437">
    <w:abstractNumId w:val="1"/>
  </w:num>
  <w:num w:numId="3" w16cid:durableId="353730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5"/>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439"/>
    <w:rsid w:val="000141F0"/>
    <w:rsid w:val="00076479"/>
    <w:rsid w:val="000877FB"/>
    <w:rsid w:val="000C11D9"/>
    <w:rsid w:val="000C45A2"/>
    <w:rsid w:val="000D0383"/>
    <w:rsid w:val="000E0B84"/>
    <w:rsid w:val="000E3887"/>
    <w:rsid w:val="000F41BD"/>
    <w:rsid w:val="000F71C4"/>
    <w:rsid w:val="00132C57"/>
    <w:rsid w:val="001D7E98"/>
    <w:rsid w:val="001E3F11"/>
    <w:rsid w:val="002156DE"/>
    <w:rsid w:val="00225621"/>
    <w:rsid w:val="002414DC"/>
    <w:rsid w:val="00253530"/>
    <w:rsid w:val="00257C55"/>
    <w:rsid w:val="002D7E45"/>
    <w:rsid w:val="00317840"/>
    <w:rsid w:val="0032258F"/>
    <w:rsid w:val="003640B2"/>
    <w:rsid w:val="003825A2"/>
    <w:rsid w:val="003946E8"/>
    <w:rsid w:val="003C1669"/>
    <w:rsid w:val="003F4914"/>
    <w:rsid w:val="00405564"/>
    <w:rsid w:val="00471250"/>
    <w:rsid w:val="00472F3A"/>
    <w:rsid w:val="004851E4"/>
    <w:rsid w:val="004A5F9A"/>
    <w:rsid w:val="004A620A"/>
    <w:rsid w:val="004B05CB"/>
    <w:rsid w:val="004B2DF1"/>
    <w:rsid w:val="004B416D"/>
    <w:rsid w:val="004F124B"/>
    <w:rsid w:val="00505420"/>
    <w:rsid w:val="005070FD"/>
    <w:rsid w:val="00547A06"/>
    <w:rsid w:val="00551408"/>
    <w:rsid w:val="005537BA"/>
    <w:rsid w:val="0057282D"/>
    <w:rsid w:val="00582BE0"/>
    <w:rsid w:val="005929B6"/>
    <w:rsid w:val="005D39F2"/>
    <w:rsid w:val="006244A1"/>
    <w:rsid w:val="00646C2A"/>
    <w:rsid w:val="00671582"/>
    <w:rsid w:val="00672B22"/>
    <w:rsid w:val="0067499D"/>
    <w:rsid w:val="006B20F9"/>
    <w:rsid w:val="006C25A4"/>
    <w:rsid w:val="006F5347"/>
    <w:rsid w:val="006F6FCE"/>
    <w:rsid w:val="00700882"/>
    <w:rsid w:val="00703207"/>
    <w:rsid w:val="00785F92"/>
    <w:rsid w:val="00791D84"/>
    <w:rsid w:val="007949B5"/>
    <w:rsid w:val="007D7351"/>
    <w:rsid w:val="007E236D"/>
    <w:rsid w:val="007F2BFD"/>
    <w:rsid w:val="007F37D2"/>
    <w:rsid w:val="00831577"/>
    <w:rsid w:val="008953FA"/>
    <w:rsid w:val="008E5D90"/>
    <w:rsid w:val="00926BEC"/>
    <w:rsid w:val="009702E9"/>
    <w:rsid w:val="00985090"/>
    <w:rsid w:val="009904C2"/>
    <w:rsid w:val="00996F6B"/>
    <w:rsid w:val="009B1601"/>
    <w:rsid w:val="009E1EBD"/>
    <w:rsid w:val="00A0723A"/>
    <w:rsid w:val="00A10721"/>
    <w:rsid w:val="00A65F49"/>
    <w:rsid w:val="00A7348F"/>
    <w:rsid w:val="00A94651"/>
    <w:rsid w:val="00AB0AFF"/>
    <w:rsid w:val="00B7143A"/>
    <w:rsid w:val="00B76E31"/>
    <w:rsid w:val="00B85B3C"/>
    <w:rsid w:val="00B92F23"/>
    <w:rsid w:val="00B94FC7"/>
    <w:rsid w:val="00BA0465"/>
    <w:rsid w:val="00BA0FA0"/>
    <w:rsid w:val="00BB4F5C"/>
    <w:rsid w:val="00BC41C9"/>
    <w:rsid w:val="00BC7D9C"/>
    <w:rsid w:val="00BE5060"/>
    <w:rsid w:val="00C2324A"/>
    <w:rsid w:val="00C4119E"/>
    <w:rsid w:val="00C435BC"/>
    <w:rsid w:val="00C46BD3"/>
    <w:rsid w:val="00C94575"/>
    <w:rsid w:val="00CA5DA7"/>
    <w:rsid w:val="00CF4FB0"/>
    <w:rsid w:val="00D114FF"/>
    <w:rsid w:val="00DE0A19"/>
    <w:rsid w:val="00DE0AA0"/>
    <w:rsid w:val="00DF0439"/>
    <w:rsid w:val="00DF440E"/>
    <w:rsid w:val="00E33321"/>
    <w:rsid w:val="00E74EF4"/>
    <w:rsid w:val="00EA1CD8"/>
    <w:rsid w:val="00F21CE6"/>
    <w:rsid w:val="00F276FA"/>
    <w:rsid w:val="00F576FC"/>
    <w:rsid w:val="00F7154E"/>
    <w:rsid w:val="00F95E6D"/>
    <w:rsid w:val="00FB00BC"/>
    <w:rsid w:val="00FB4367"/>
    <w:rsid w:val="00FC6610"/>
    <w:rsid w:val="00FE50B7"/>
    <w:rsid w:val="00FF7A1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B41351"/>
  <w15:docId w15:val="{F09AC971-03B5-4A44-A7E0-7239E3E2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heme="majorHAnsi"/>
        <w:color w:val="000000"/>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0439"/>
    <w:pPr>
      <w:ind w:leftChars="400" w:left="840"/>
    </w:pPr>
  </w:style>
  <w:style w:type="paragraph" w:styleId="a4">
    <w:name w:val="header"/>
    <w:basedOn w:val="a"/>
    <w:link w:val="a5"/>
    <w:uiPriority w:val="99"/>
    <w:unhideWhenUsed/>
    <w:rsid w:val="00CF4FB0"/>
    <w:pPr>
      <w:tabs>
        <w:tab w:val="center" w:pos="4252"/>
        <w:tab w:val="right" w:pos="8504"/>
      </w:tabs>
      <w:snapToGrid w:val="0"/>
    </w:pPr>
  </w:style>
  <w:style w:type="character" w:customStyle="1" w:styleId="a5">
    <w:name w:val="ヘッダー (文字)"/>
    <w:basedOn w:val="a0"/>
    <w:link w:val="a4"/>
    <w:uiPriority w:val="99"/>
    <w:rsid w:val="00CF4FB0"/>
  </w:style>
  <w:style w:type="paragraph" w:styleId="a6">
    <w:name w:val="footer"/>
    <w:basedOn w:val="a"/>
    <w:link w:val="a7"/>
    <w:uiPriority w:val="99"/>
    <w:unhideWhenUsed/>
    <w:rsid w:val="00CF4FB0"/>
    <w:pPr>
      <w:tabs>
        <w:tab w:val="center" w:pos="4252"/>
        <w:tab w:val="right" w:pos="8504"/>
      </w:tabs>
      <w:snapToGrid w:val="0"/>
    </w:pPr>
  </w:style>
  <w:style w:type="character" w:customStyle="1" w:styleId="a7">
    <w:name w:val="フッター (文字)"/>
    <w:basedOn w:val="a0"/>
    <w:link w:val="a6"/>
    <w:uiPriority w:val="99"/>
    <w:rsid w:val="00CF4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ymzk</dc:creator>
  <cp:lastModifiedBy>Owner</cp:lastModifiedBy>
  <cp:revision>2</cp:revision>
  <cp:lastPrinted>2023-05-22T05:54:00Z</cp:lastPrinted>
  <dcterms:created xsi:type="dcterms:W3CDTF">2023-06-16T10:01:00Z</dcterms:created>
  <dcterms:modified xsi:type="dcterms:W3CDTF">2023-06-16T10:01:00Z</dcterms:modified>
</cp:coreProperties>
</file>